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D6A059" w14:textId="1655A912" w:rsidR="00BE1AD0" w:rsidRPr="00B36174" w:rsidRDefault="00B36174" w:rsidP="00B3617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6174">
        <w:rPr>
          <w:rFonts w:ascii="Times New Roman" w:hAnsi="Times New Roman" w:cs="Times New Roman"/>
          <w:b/>
          <w:bCs/>
          <w:sz w:val="24"/>
          <w:szCs w:val="24"/>
        </w:rPr>
        <w:t>TRÉNINGY SLOVENSKÝCH REPREZENTANTOV V NAFUKOVACEJ HALE V KOŠICIACH – OZNAM</w:t>
      </w:r>
    </w:p>
    <w:p w14:paraId="5406BB03" w14:textId="77777777" w:rsidR="00BE1AD0" w:rsidRDefault="00BE1AD0" w:rsidP="00BE1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E4F428" w14:textId="14240C2A" w:rsidR="00BE1AD0" w:rsidRDefault="00BE1AD0" w:rsidP="00BE1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Slovenský atletický zväz informuje, že pre reprezentantov SR je od 16. 10. 2024 do 31. 3. 2025 k dispozícii na tréningy nafukovacia hala v areáli ZŠ na Námestí L. Novomeského v Košiciach.</w:t>
      </w:r>
    </w:p>
    <w:p w14:paraId="22FE1AB4" w14:textId="77777777" w:rsidR="00BE1AD0" w:rsidRDefault="00BE1AD0" w:rsidP="00BE1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06E071" w14:textId="3A36B671" w:rsidR="00BE1AD0" w:rsidRDefault="00BE1AD0" w:rsidP="00BE1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Využitie haly pre reprezentantov SR je možné vždy v pondelok od 15.00 do 16.30 h a v stredu od 19.00 do 21.00 h.</w:t>
      </w:r>
    </w:p>
    <w:p w14:paraId="4437482C" w14:textId="77777777" w:rsidR="00BE1AD0" w:rsidRDefault="00BE1AD0" w:rsidP="00BE1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BBEC7C" w14:textId="5F8DD524" w:rsidR="00BE1AD0" w:rsidRPr="00BE1AD0" w:rsidRDefault="00BE1AD0" w:rsidP="00BE1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Záujem o tréningy je potrebné z kapacitných dôvodov nahlasovať predsedníčke </w:t>
      </w:r>
      <w:proofErr w:type="spellStart"/>
      <w:r>
        <w:rPr>
          <w:rFonts w:ascii="Times New Roman" w:hAnsi="Times New Roman" w:cs="Times New Roman"/>
          <w:sz w:val="24"/>
          <w:szCs w:val="24"/>
        </w:rPr>
        <w:t>VsAZ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 členke VV SAZ Silvii </w:t>
      </w:r>
      <w:proofErr w:type="spellStart"/>
      <w:r>
        <w:rPr>
          <w:rFonts w:ascii="Times New Roman" w:hAnsi="Times New Roman" w:cs="Times New Roman"/>
          <w:sz w:val="24"/>
          <w:szCs w:val="24"/>
        </w:rPr>
        <w:t>Hanusovej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mailom na adrese </w:t>
      </w:r>
      <w:hyperlink r:id="rId4" w:history="1">
        <w:r w:rsidRPr="00BE1AD0">
          <w:rPr>
            <w:rStyle w:val="Hypertextovprepojenie"/>
            <w:rFonts w:ascii="Times New Roman" w:hAnsi="Times New Roman" w:cs="Times New Roman"/>
            <w:sz w:val="24"/>
            <w:szCs w:val="24"/>
          </w:rPr>
          <w:t>hanusovasilvia@gmail.com</w:t>
        </w:r>
      </w:hyperlink>
      <w:r w:rsidRPr="00BE1AD0">
        <w:rPr>
          <w:rFonts w:ascii="Times New Roman" w:hAnsi="Times New Roman" w:cs="Times New Roman"/>
          <w:sz w:val="24"/>
          <w:szCs w:val="24"/>
        </w:rPr>
        <w:t> </w:t>
      </w:r>
    </w:p>
    <w:p w14:paraId="51FA39FE" w14:textId="77777777" w:rsidR="00BE1AD0" w:rsidRDefault="00BE1AD0" w:rsidP="00BE1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6C3C44" w14:textId="37E95C87" w:rsidR="00BE1AD0" w:rsidRPr="00BE1AD0" w:rsidRDefault="00BE1AD0" w:rsidP="00BE1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1AD0">
        <w:rPr>
          <w:rFonts w:ascii="Times New Roman" w:hAnsi="Times New Roman" w:cs="Times New Roman"/>
          <w:sz w:val="24"/>
          <w:szCs w:val="24"/>
        </w:rPr>
        <w:t>Kontakt</w:t>
      </w:r>
      <w:r>
        <w:rPr>
          <w:rFonts w:ascii="Times New Roman" w:hAnsi="Times New Roman" w:cs="Times New Roman"/>
          <w:sz w:val="24"/>
          <w:szCs w:val="24"/>
        </w:rPr>
        <w:t>nou osobou za</w:t>
      </w:r>
      <w:r w:rsidRPr="00BE1AD0">
        <w:rPr>
          <w:rFonts w:ascii="Times New Roman" w:hAnsi="Times New Roman" w:cs="Times New Roman"/>
          <w:sz w:val="24"/>
          <w:szCs w:val="24"/>
        </w:rPr>
        <w:t xml:space="preserve"> SAZ</w:t>
      </w:r>
      <w:r>
        <w:rPr>
          <w:rFonts w:ascii="Times New Roman" w:hAnsi="Times New Roman" w:cs="Times New Roman"/>
          <w:sz w:val="24"/>
          <w:szCs w:val="24"/>
        </w:rPr>
        <w:t xml:space="preserve"> je Ján </w:t>
      </w:r>
      <w:proofErr w:type="spellStart"/>
      <w:r>
        <w:rPr>
          <w:rFonts w:ascii="Times New Roman" w:hAnsi="Times New Roman" w:cs="Times New Roman"/>
          <w:sz w:val="24"/>
          <w:szCs w:val="24"/>
        </w:rPr>
        <w:t>Dömény</w:t>
      </w:r>
      <w:proofErr w:type="spellEnd"/>
      <w:r w:rsidRPr="00BE1AD0">
        <w:rPr>
          <w:rFonts w:ascii="Times New Roman" w:hAnsi="Times New Roman" w:cs="Times New Roman"/>
          <w:sz w:val="24"/>
          <w:szCs w:val="24"/>
        </w:rPr>
        <w:t>: </w:t>
      </w:r>
      <w:hyperlink r:id="rId5" w:tgtFrame="_blank" w:history="1">
        <w:r w:rsidRPr="00BE1AD0">
          <w:rPr>
            <w:rStyle w:val="Hypertextovprepojenie"/>
            <w:rFonts w:ascii="Times New Roman" w:hAnsi="Times New Roman" w:cs="Times New Roman"/>
            <w:sz w:val="24"/>
            <w:szCs w:val="24"/>
          </w:rPr>
          <w:t>domeny@atletika.sk</w:t>
        </w:r>
      </w:hyperlink>
    </w:p>
    <w:p w14:paraId="6BE281B3" w14:textId="77777777" w:rsidR="00BE1AD0" w:rsidRDefault="00BE1AD0" w:rsidP="00BE1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3A484A" w14:textId="77777777" w:rsidR="00B36174" w:rsidRDefault="00B36174" w:rsidP="00BE1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 určení štatútu reprezentanta SR sa</w:t>
      </w:r>
      <w:r w:rsidR="00BE1AD0">
        <w:rPr>
          <w:rFonts w:ascii="Times New Roman" w:hAnsi="Times New Roman" w:cs="Times New Roman"/>
          <w:sz w:val="24"/>
          <w:szCs w:val="24"/>
        </w:rPr>
        <w:t xml:space="preserve"> vychádza zatiaľ z mien zverejnených na webe SAZ v sekcii Členská zóna – Dokumenty – Reprezentácia v materiáli </w:t>
      </w:r>
      <w:r w:rsidR="00BE1AD0" w:rsidRPr="00BE1AD0">
        <w:rPr>
          <w:rFonts w:ascii="Times New Roman" w:hAnsi="Times New Roman" w:cs="Times New Roman"/>
          <w:sz w:val="24"/>
          <w:szCs w:val="24"/>
        </w:rPr>
        <w:t>Reprezentačné celky na rok 2024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0D65380" w14:textId="603AC3DB" w:rsidR="00BE1AD0" w:rsidRDefault="00B36174" w:rsidP="00BE1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</w:t>
      </w:r>
      <w:r w:rsidR="00BE1AD0">
        <w:rPr>
          <w:rFonts w:ascii="Times New Roman" w:hAnsi="Times New Roman" w:cs="Times New Roman"/>
          <w:sz w:val="24"/>
          <w:szCs w:val="24"/>
        </w:rPr>
        <w:t>ink</w:t>
      </w:r>
      <w:proofErr w:type="spellEnd"/>
      <w:r w:rsidR="00BE1AD0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="00BE1AD0" w:rsidRPr="005F323E">
          <w:rPr>
            <w:rStyle w:val="Hypertextovprepojenie"/>
            <w:rFonts w:ascii="Times New Roman" w:hAnsi="Times New Roman" w:cs="Times New Roman"/>
            <w:sz w:val="24"/>
            <w:szCs w:val="24"/>
          </w:rPr>
          <w:t>https://www.atletika.sk/wp-content/uploads/2024/01/Reprezentacne-celky-2024-2.pdf</w:t>
        </w:r>
      </w:hyperlink>
    </w:p>
    <w:p w14:paraId="404C4BDB" w14:textId="5BA7CD05" w:rsidR="00BE1AD0" w:rsidRDefault="00E710F6" w:rsidP="00BE1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Neskôr (po zverejnení) sa bude vychádzať zo zoznamu reprezentantov na rok 2025.  </w:t>
      </w:r>
    </w:p>
    <w:p w14:paraId="2712D861" w14:textId="77777777" w:rsidR="00E710F6" w:rsidRDefault="00E710F6" w:rsidP="00BE1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2233E5B" w14:textId="77777777" w:rsidR="00B36174" w:rsidRDefault="00B36174" w:rsidP="00BE1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UPOZORNENIE: V p</w:t>
      </w:r>
      <w:r w:rsidR="00BE1AD0" w:rsidRPr="00BE1AD0">
        <w:rPr>
          <w:rFonts w:ascii="Times New Roman" w:hAnsi="Times New Roman" w:cs="Times New Roman"/>
          <w:sz w:val="24"/>
          <w:szCs w:val="24"/>
        </w:rPr>
        <w:t>ondelok 28.1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E1AD0" w:rsidRPr="00BE1AD0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E1AD0" w:rsidRPr="00BE1AD0">
        <w:rPr>
          <w:rFonts w:ascii="Times New Roman" w:hAnsi="Times New Roman" w:cs="Times New Roman"/>
          <w:sz w:val="24"/>
          <w:szCs w:val="24"/>
        </w:rPr>
        <w:t xml:space="preserve">2024 </w:t>
      </w:r>
      <w:r>
        <w:rPr>
          <w:rFonts w:ascii="Times New Roman" w:hAnsi="Times New Roman" w:cs="Times New Roman"/>
          <w:sz w:val="24"/>
          <w:szCs w:val="24"/>
        </w:rPr>
        <w:t xml:space="preserve">má v daných hodinách halu už dávnejšie rezervovaný iný subjekt (už ho mal prenajatý skôr, ako sa na dlhodobom prenájme haly dohodol SAZ), </w:t>
      </w:r>
      <w:r w:rsidR="00BE1AD0" w:rsidRPr="00BE1AD0">
        <w:rPr>
          <w:rFonts w:ascii="Times New Roman" w:hAnsi="Times New Roman" w:cs="Times New Roman"/>
          <w:sz w:val="24"/>
          <w:szCs w:val="24"/>
        </w:rPr>
        <w:t>v tento de</w:t>
      </w:r>
      <w:r>
        <w:rPr>
          <w:rFonts w:ascii="Times New Roman" w:hAnsi="Times New Roman" w:cs="Times New Roman"/>
          <w:sz w:val="24"/>
          <w:szCs w:val="24"/>
        </w:rPr>
        <w:t>ň preto</w:t>
      </w:r>
      <w:r w:rsidR="00BE1AD0" w:rsidRPr="00BE1AD0">
        <w:rPr>
          <w:rFonts w:ascii="Times New Roman" w:hAnsi="Times New Roman" w:cs="Times New Roman"/>
          <w:sz w:val="24"/>
          <w:szCs w:val="24"/>
        </w:rPr>
        <w:t xml:space="preserve"> nebude mo</w:t>
      </w:r>
      <w:r>
        <w:rPr>
          <w:rFonts w:ascii="Times New Roman" w:hAnsi="Times New Roman" w:cs="Times New Roman"/>
          <w:sz w:val="24"/>
          <w:szCs w:val="24"/>
        </w:rPr>
        <w:t>žné vo vyhradenom čase trénovať.</w:t>
      </w:r>
    </w:p>
    <w:p w14:paraId="186E2ECC" w14:textId="77777777" w:rsidR="00B36174" w:rsidRDefault="00B36174" w:rsidP="00BE1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1D5FCD" w14:textId="7821BC24" w:rsidR="00BE1AD0" w:rsidRPr="00BE1AD0" w:rsidRDefault="00BE1AD0" w:rsidP="00BE1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1AD0">
        <w:rPr>
          <w:rFonts w:ascii="Times New Roman" w:hAnsi="Times New Roman" w:cs="Times New Roman"/>
          <w:sz w:val="24"/>
          <w:szCs w:val="24"/>
        </w:rPr>
        <w:t xml:space="preserve">Ján </w:t>
      </w:r>
      <w:proofErr w:type="spellStart"/>
      <w:r w:rsidRPr="00BE1AD0">
        <w:rPr>
          <w:rFonts w:ascii="Times New Roman" w:hAnsi="Times New Roman" w:cs="Times New Roman"/>
          <w:sz w:val="24"/>
          <w:szCs w:val="24"/>
        </w:rPr>
        <w:t>Dömény</w:t>
      </w:r>
      <w:proofErr w:type="spellEnd"/>
      <w:r w:rsidR="00B36174">
        <w:rPr>
          <w:rFonts w:ascii="Times New Roman" w:hAnsi="Times New Roman" w:cs="Times New Roman"/>
          <w:sz w:val="24"/>
          <w:szCs w:val="24"/>
        </w:rPr>
        <w:t>, s</w:t>
      </w:r>
      <w:r w:rsidRPr="00BE1AD0">
        <w:rPr>
          <w:rFonts w:ascii="Times New Roman" w:hAnsi="Times New Roman" w:cs="Times New Roman"/>
          <w:sz w:val="24"/>
          <w:szCs w:val="24"/>
        </w:rPr>
        <w:t>úťažné oddelenie SAZ</w:t>
      </w:r>
      <w:r w:rsidR="00B36174" w:rsidRPr="00BE1AD0">
        <w:rPr>
          <w:rFonts w:ascii="Times New Roman" w:hAnsi="Times New Roman" w:cs="Times New Roman"/>
          <w:sz w:val="24"/>
          <w:szCs w:val="24"/>
        </w:rPr>
        <w:t xml:space="preserve"> </w:t>
      </w:r>
      <w:r w:rsidRPr="00BE1AD0">
        <w:rPr>
          <w:rFonts w:ascii="Times New Roman" w:hAnsi="Times New Roman" w:cs="Times New Roman"/>
          <w:sz w:val="24"/>
          <w:szCs w:val="24"/>
        </w:rPr>
        <w:br/>
      </w:r>
    </w:p>
    <w:p w14:paraId="4E75122D" w14:textId="77777777" w:rsidR="0005096C" w:rsidRDefault="0005096C"/>
    <w:sectPr w:rsidR="000509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AD0"/>
    <w:rsid w:val="0005096C"/>
    <w:rsid w:val="001913CA"/>
    <w:rsid w:val="00956BFA"/>
    <w:rsid w:val="009F32E7"/>
    <w:rsid w:val="00B36174"/>
    <w:rsid w:val="00BE1AD0"/>
    <w:rsid w:val="00E71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3D964"/>
  <w15:chartTrackingRefBased/>
  <w15:docId w15:val="{75EBDD4E-FB58-4694-8E5B-68D48D258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BE1A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E1A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E1A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E1A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E1A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E1A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E1A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E1A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E1A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E1A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E1A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E1A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E1AD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E1AD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E1AD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E1AD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E1AD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E1AD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E1A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E1A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E1A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E1A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E1A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BE1AD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E1AD0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E1AD0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E1A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E1AD0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E1AD0"/>
    <w:rPr>
      <w:b/>
      <w:bCs/>
      <w:smallCaps/>
      <w:color w:val="0F4761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BE1AD0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BE1A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863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1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2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340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2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5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80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53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565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51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08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01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27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6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75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17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365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484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476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6600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6419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5463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77188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97504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53899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39340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4589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811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22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99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76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023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11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32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60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3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76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1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96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61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31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481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7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564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9592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4714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3191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75999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07953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8972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9180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3998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91547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atletika.sk/wp-content/uploads/2024/01/Reprezentacne-celky-2024-2.pdf" TargetMode="External"/><Relationship Id="rId5" Type="http://schemas.openxmlformats.org/officeDocument/2006/relationships/hyperlink" Target="mailto:domeny@atletika.sk" TargetMode="External"/><Relationship Id="rId4" Type="http://schemas.openxmlformats.org/officeDocument/2006/relationships/hyperlink" Target="mailto:hanusovasilvia@gmail.com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Bogdányi</dc:creator>
  <cp:keywords/>
  <dc:description/>
  <cp:lastModifiedBy>Gabriel Bogdányi</cp:lastModifiedBy>
  <cp:revision>2</cp:revision>
  <dcterms:created xsi:type="dcterms:W3CDTF">2024-10-15T06:25:00Z</dcterms:created>
  <dcterms:modified xsi:type="dcterms:W3CDTF">2024-10-15T06:44:00Z</dcterms:modified>
</cp:coreProperties>
</file>